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004" w:rsidRDefault="00587004" w:rsidP="00FF3E4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71185" cy="78486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ик положение о системе оценок, форм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004" w:rsidRDefault="00587004" w:rsidP="00FF3E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7004" w:rsidRDefault="00587004" w:rsidP="00FF3E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7004" w:rsidRDefault="00587004" w:rsidP="00FF3E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7004" w:rsidRDefault="00587004" w:rsidP="00FF3E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54EA" w:rsidRPr="00B854EA" w:rsidRDefault="00B854EA" w:rsidP="00B854E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854EA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B854EA" w:rsidRPr="00B854EA" w:rsidRDefault="00B854EA" w:rsidP="00682D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Законом РФ «Об образовании» № 273-ФЗ от 21.12.2012 г и Уставом учреждения и регламентирует содержание и порядок промежуточной и итоговой аттестации обучающихся.</w:t>
      </w:r>
    </w:p>
    <w:p w:rsidR="00B854EA" w:rsidRPr="00B854EA" w:rsidRDefault="00BD5D0B" w:rsidP="00682D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Устанавливает </w:t>
      </w:r>
      <w:r w:rsidR="00B854EA" w:rsidRPr="00B854EA">
        <w:rPr>
          <w:rFonts w:ascii="Times New Roman" w:hAnsi="Times New Roman" w:cs="Times New Roman"/>
          <w:sz w:val="28"/>
          <w:szCs w:val="28"/>
        </w:rPr>
        <w:t>систему оценок и регламентирует содержание и порядок проведения текущего контроля, промежуточной и итоговой аттестации обучающихся учреждения. Положение утверждается приказом директора.</w:t>
      </w:r>
    </w:p>
    <w:p w:rsidR="00B854EA" w:rsidRPr="00B854EA" w:rsidRDefault="00B854EA" w:rsidP="00682D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1.3. Положение о системе оценок, формах, порядке и периодичности проведения промежуточной и итоговой аттестации обучающихся утвержд</w:t>
      </w:r>
      <w:r w:rsidR="00165883">
        <w:rPr>
          <w:rFonts w:ascii="Times New Roman" w:hAnsi="Times New Roman" w:cs="Times New Roman"/>
          <w:sz w:val="28"/>
          <w:szCs w:val="28"/>
        </w:rPr>
        <w:t>ается приказом директора школы.</w:t>
      </w:r>
    </w:p>
    <w:p w:rsidR="00B854EA" w:rsidRPr="00B854EA" w:rsidRDefault="00B854EA" w:rsidP="00682D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1.4. Система оценок, формы, сроки, порядок и периодичность текущего контроля, промежуточной и итоговой аттестации обучающихся определяется в соответствии с настоящим Положением.</w:t>
      </w:r>
    </w:p>
    <w:p w:rsidR="00B854EA" w:rsidRPr="00B854EA" w:rsidRDefault="00B854EA" w:rsidP="00682D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1.5. Текущий контроль обучающихся проводится с целью установления фактического уровня теоретических знаний по темам (разделам</w:t>
      </w:r>
      <w:r w:rsidR="00682DAC">
        <w:rPr>
          <w:rFonts w:ascii="Times New Roman" w:hAnsi="Times New Roman" w:cs="Times New Roman"/>
          <w:sz w:val="28"/>
          <w:szCs w:val="28"/>
        </w:rPr>
        <w:t xml:space="preserve">) образовательной программы, их </w:t>
      </w:r>
      <w:r w:rsidRPr="00B854EA">
        <w:rPr>
          <w:rFonts w:ascii="Times New Roman" w:hAnsi="Times New Roman" w:cs="Times New Roman"/>
          <w:sz w:val="28"/>
          <w:szCs w:val="28"/>
        </w:rPr>
        <w:t>практических умений и навыков.</w:t>
      </w:r>
    </w:p>
    <w:p w:rsidR="00B854EA" w:rsidRPr="00B854EA" w:rsidRDefault="00B854EA" w:rsidP="00682D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1.6. Промежуточная аттестация обучающихся проводится с целью повышения ответственности педагогов и обучающихся за результаты образовательного процесса, за объективную оценку усвоения обучающимися образовательных программ.</w:t>
      </w:r>
    </w:p>
    <w:p w:rsidR="00B854EA" w:rsidRPr="00B854EA" w:rsidRDefault="00B854EA" w:rsidP="00682D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1.7. Итоговая аттестация обучающихся проводится с целью определения выполнения обучающимся полного курса образовательной программы и их соответствия прогнозируемым результатам образовательных программ.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1.8. Принципы аттестации.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Аттестация обучающихся строится на следующих принципах: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- научность;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- учет индивидуальных и возрастных особенностей обучающихся;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- адекватность периоду обучения;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- свободы выбора преподавателем методов и форм проведения и оценки результатов;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- открытости результатов для преподавателей, обучающихся и родителей/законных представителей.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1.9. Функции аттестации.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В образовательном процессе учреждения в целом и каждой учебной группы в частности аттестация выполняет целый ряд функций: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а) учебную, так как создает дополнительные условия для обобщения и осмысления полученных теоретических и практических знаний, умений и навыков;</w:t>
      </w:r>
    </w:p>
    <w:p w:rsidR="00B854EA" w:rsidRPr="00B854EA" w:rsidRDefault="00BA1F03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r w:rsidR="00B854EA" w:rsidRPr="00B854EA">
        <w:rPr>
          <w:rFonts w:ascii="Times New Roman" w:hAnsi="Times New Roman" w:cs="Times New Roman"/>
          <w:sz w:val="28"/>
          <w:szCs w:val="28"/>
        </w:rPr>
        <w:t>воспитательную, так как является стимулом к расширению познавательных интересов и потребностей обучающихся;</w:t>
      </w:r>
    </w:p>
    <w:p w:rsid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в) развивающую, так как позволяет обучающимся осознать достигнутый уровень</w:t>
      </w:r>
      <w:r w:rsidR="00BC48EE">
        <w:rPr>
          <w:rFonts w:ascii="Times New Roman" w:hAnsi="Times New Roman" w:cs="Times New Roman"/>
          <w:sz w:val="28"/>
          <w:szCs w:val="28"/>
        </w:rPr>
        <w:t xml:space="preserve"> </w:t>
      </w:r>
      <w:r w:rsidRPr="00B854EA">
        <w:rPr>
          <w:rFonts w:ascii="Times New Roman" w:hAnsi="Times New Roman" w:cs="Times New Roman"/>
          <w:sz w:val="28"/>
          <w:szCs w:val="28"/>
        </w:rPr>
        <w:t xml:space="preserve">овладения программой и определить перспективы. </w:t>
      </w:r>
    </w:p>
    <w:p w:rsidR="00BC48EE" w:rsidRPr="00B854EA" w:rsidRDefault="00BC48EE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4EA" w:rsidRPr="00BC48EE" w:rsidRDefault="00B854EA" w:rsidP="00F8564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8EE">
        <w:rPr>
          <w:rFonts w:ascii="Times New Roman" w:hAnsi="Times New Roman" w:cs="Times New Roman"/>
          <w:b/>
          <w:sz w:val="28"/>
          <w:szCs w:val="28"/>
        </w:rPr>
        <w:t>2. Текущий контроль</w:t>
      </w:r>
    </w:p>
    <w:p w:rsidR="00BC48EE" w:rsidRPr="00B854EA" w:rsidRDefault="00BC48EE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3.1. Текущий контроль успеваемости обучающихся в Учреждении осуществляется преподавателем по каждому изученному разделу.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3.2. Содержание материала контроля определяется преподавателем на основании содержания программного материала.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3.3. Форму текущего контроля определяет преподаватель с учетом контингента обуча</w:t>
      </w:r>
      <w:r w:rsidR="000B1F5B">
        <w:rPr>
          <w:rFonts w:ascii="Times New Roman" w:hAnsi="Times New Roman" w:cs="Times New Roman"/>
          <w:sz w:val="28"/>
          <w:szCs w:val="28"/>
        </w:rPr>
        <w:t xml:space="preserve">ющихся, </w:t>
      </w:r>
      <w:r w:rsidR="006F714B">
        <w:rPr>
          <w:rFonts w:ascii="Times New Roman" w:hAnsi="Times New Roman" w:cs="Times New Roman"/>
          <w:sz w:val="28"/>
          <w:szCs w:val="28"/>
        </w:rPr>
        <w:t>языкового уровня</w:t>
      </w:r>
      <w:r w:rsidRPr="00B854EA">
        <w:rPr>
          <w:rFonts w:ascii="Times New Roman" w:hAnsi="Times New Roman" w:cs="Times New Roman"/>
          <w:sz w:val="28"/>
          <w:szCs w:val="28"/>
        </w:rPr>
        <w:t>, содержания учебного материала, используемых им образовательных технологий и др.</w:t>
      </w:r>
    </w:p>
    <w:p w:rsid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3.4. Текущий контроль может проводиться в следующих формах: творческие работы, контрольные работы; тестирование.</w:t>
      </w:r>
    </w:p>
    <w:p w:rsidR="00BC48EE" w:rsidRPr="00B854EA" w:rsidRDefault="00BC48EE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4EA" w:rsidRDefault="00B854EA" w:rsidP="00F8564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8EE">
        <w:rPr>
          <w:rFonts w:ascii="Times New Roman" w:hAnsi="Times New Roman" w:cs="Times New Roman"/>
          <w:b/>
          <w:sz w:val="28"/>
          <w:szCs w:val="28"/>
        </w:rPr>
        <w:t>3. Промежуточная аттестация</w:t>
      </w:r>
    </w:p>
    <w:p w:rsidR="00BC48EE" w:rsidRPr="00BC48EE" w:rsidRDefault="00BC48EE" w:rsidP="00F8564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 xml:space="preserve">4.1. Промежуточная аттестация проводится как оценка результатов обучения за определённый промежуток учебного времени – модуль. 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4.2. Промежуточная аттестация обучающихся включает в себя проверку теоретических знаний и практических умений и навыков.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 xml:space="preserve">4.3. Промежуточная аттестация обучающихся может проводиться в следующих формах: </w:t>
      </w:r>
      <w:r w:rsidR="00BA1F03">
        <w:rPr>
          <w:rFonts w:ascii="Times New Roman" w:hAnsi="Times New Roman" w:cs="Times New Roman"/>
          <w:sz w:val="28"/>
          <w:szCs w:val="28"/>
        </w:rPr>
        <w:t>устное и письменное тестирование.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4.4. Промежуточная аттестация обучающихся о</w:t>
      </w:r>
      <w:r w:rsidR="00BC48EE">
        <w:rPr>
          <w:rFonts w:ascii="Times New Roman" w:hAnsi="Times New Roman" w:cs="Times New Roman"/>
          <w:sz w:val="28"/>
          <w:szCs w:val="28"/>
        </w:rPr>
        <w:t>существляется преподавателем по-</w:t>
      </w:r>
      <w:r w:rsidRPr="00B854EA">
        <w:rPr>
          <w:rFonts w:ascii="Times New Roman" w:hAnsi="Times New Roman" w:cs="Times New Roman"/>
          <w:sz w:val="28"/>
          <w:szCs w:val="28"/>
        </w:rPr>
        <w:t>свое</w:t>
      </w:r>
      <w:r w:rsidR="00BC48EE">
        <w:rPr>
          <w:rFonts w:ascii="Times New Roman" w:hAnsi="Times New Roman" w:cs="Times New Roman"/>
          <w:sz w:val="28"/>
          <w:szCs w:val="28"/>
        </w:rPr>
        <w:t>м</w:t>
      </w:r>
      <w:r w:rsidRPr="00B854EA">
        <w:rPr>
          <w:rFonts w:ascii="Times New Roman" w:hAnsi="Times New Roman" w:cs="Times New Roman"/>
          <w:sz w:val="28"/>
          <w:szCs w:val="28"/>
        </w:rPr>
        <w:t>у выбору с учетом возраста обучающихся.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4.5. Материалы для промежуточной аттестации разрабатываются преподавателями учреждения на основе УМК каждой образовательной программы.</w:t>
      </w:r>
    </w:p>
    <w:p w:rsid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4.6. Промежуточная аттестация обучающихся проводится в срок, предусмотренной каждой образовательной программой по окончании прохождения учебного модуля (блока тем).</w:t>
      </w:r>
    </w:p>
    <w:p w:rsidR="00BC48EE" w:rsidRPr="00B854EA" w:rsidRDefault="00BC48EE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4EA" w:rsidRPr="00BC48EE" w:rsidRDefault="00B854EA" w:rsidP="00F8564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8EE">
        <w:rPr>
          <w:rFonts w:ascii="Times New Roman" w:hAnsi="Times New Roman" w:cs="Times New Roman"/>
          <w:b/>
          <w:sz w:val="28"/>
          <w:szCs w:val="28"/>
        </w:rPr>
        <w:t>4. Итоговая аттестация</w:t>
      </w:r>
    </w:p>
    <w:p w:rsidR="00BC48EE" w:rsidRPr="00B854EA" w:rsidRDefault="00BC48EE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4.1. Итоговая аттестация обучающихся проводится по окончанию обучения по образовательной программе.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 xml:space="preserve">4.2. Итоговая аттестация обучающихся может проводиться в следующих формах: </w:t>
      </w:r>
      <w:r w:rsidR="0093795F">
        <w:rPr>
          <w:rFonts w:ascii="Times New Roman" w:hAnsi="Times New Roman" w:cs="Times New Roman"/>
          <w:sz w:val="28"/>
          <w:szCs w:val="28"/>
        </w:rPr>
        <w:t>устное и письменное тестирование.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4.3. Для проведения итоговой аттестации формируется аттестационная комиссия, в состав которой входят директор и преподаватели учреждения.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lastRenderedPageBreak/>
        <w:t>4.4. Результаты итоговой аттестации обучающихся должны оцениваться таким образом, чтобы можно было определить: насколько достигнуты прогнозируемые результаты образовательной программы каждым обучающимся; полноту выполнения образовательной программы; результативнос</w:t>
      </w:r>
      <w:r w:rsidR="00BC48EE">
        <w:rPr>
          <w:rFonts w:ascii="Times New Roman" w:hAnsi="Times New Roman" w:cs="Times New Roman"/>
          <w:sz w:val="28"/>
          <w:szCs w:val="28"/>
        </w:rPr>
        <w:t xml:space="preserve">ть самостоятельной деятельности </w:t>
      </w:r>
      <w:r w:rsidRPr="00B854EA">
        <w:rPr>
          <w:rFonts w:ascii="Times New Roman" w:hAnsi="Times New Roman" w:cs="Times New Roman"/>
          <w:sz w:val="28"/>
          <w:szCs w:val="28"/>
        </w:rPr>
        <w:t xml:space="preserve">обучающегося в освоении программы. 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4.5. Параметры подведения итогов: количество воспитанников (%), полностью освоивших образовательную программу, освоивших программу в необходимой степени, не освоивших программу; причины не</w:t>
      </w:r>
      <w:r w:rsidR="00BC48EE">
        <w:rPr>
          <w:rFonts w:ascii="Times New Roman" w:hAnsi="Times New Roman" w:cs="Times New Roman"/>
          <w:sz w:val="28"/>
          <w:szCs w:val="28"/>
        </w:rPr>
        <w:t xml:space="preserve"> </w:t>
      </w:r>
      <w:r w:rsidRPr="00B854EA">
        <w:rPr>
          <w:rFonts w:ascii="Times New Roman" w:hAnsi="Times New Roman" w:cs="Times New Roman"/>
          <w:sz w:val="28"/>
          <w:szCs w:val="28"/>
        </w:rPr>
        <w:t>освоения обучающимися</w:t>
      </w:r>
      <w:r w:rsidR="00BC48EE">
        <w:rPr>
          <w:rFonts w:ascii="Times New Roman" w:hAnsi="Times New Roman" w:cs="Times New Roman"/>
          <w:sz w:val="28"/>
          <w:szCs w:val="28"/>
        </w:rPr>
        <w:t xml:space="preserve"> </w:t>
      </w:r>
      <w:r w:rsidRPr="00B854EA">
        <w:rPr>
          <w:rFonts w:ascii="Times New Roman" w:hAnsi="Times New Roman" w:cs="Times New Roman"/>
          <w:sz w:val="28"/>
          <w:szCs w:val="28"/>
        </w:rPr>
        <w:t xml:space="preserve">образовательной программы; необходимость коррекции программы. 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4.6. Критерии оценки результативности.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Критерии оценки уровня теоретических знаний и практических навыков: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 xml:space="preserve">- </w:t>
      </w:r>
      <w:r w:rsidRPr="00BF2CED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B854EA">
        <w:rPr>
          <w:rFonts w:ascii="Times New Roman" w:hAnsi="Times New Roman" w:cs="Times New Roman"/>
          <w:sz w:val="28"/>
          <w:szCs w:val="28"/>
        </w:rPr>
        <w:t xml:space="preserve"> – обучающийся освоил прак</w:t>
      </w:r>
      <w:r w:rsidR="009A1B75">
        <w:rPr>
          <w:rFonts w:ascii="Times New Roman" w:hAnsi="Times New Roman" w:cs="Times New Roman"/>
          <w:sz w:val="28"/>
          <w:szCs w:val="28"/>
        </w:rPr>
        <w:t>тически весь объём знаний 100-85</w:t>
      </w:r>
      <w:r w:rsidRPr="00B854EA">
        <w:rPr>
          <w:rFonts w:ascii="Times New Roman" w:hAnsi="Times New Roman" w:cs="Times New Roman"/>
          <w:sz w:val="28"/>
          <w:szCs w:val="28"/>
        </w:rPr>
        <w:t>%, предусмотренных программой за конкретный период, словарный запас полностью соответствует уровню программы, грамматические и лексические структуры употребляет свободно и в соответствии с ситуацией;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 xml:space="preserve">- </w:t>
      </w:r>
      <w:r w:rsidRPr="00BF2CED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B854EA">
        <w:rPr>
          <w:rFonts w:ascii="Times New Roman" w:hAnsi="Times New Roman" w:cs="Times New Roman"/>
          <w:sz w:val="28"/>
          <w:szCs w:val="28"/>
        </w:rPr>
        <w:t xml:space="preserve"> – у обучающегося объё</w:t>
      </w:r>
      <w:r w:rsidR="009A1B75">
        <w:rPr>
          <w:rFonts w:ascii="Times New Roman" w:hAnsi="Times New Roman" w:cs="Times New Roman"/>
          <w:sz w:val="28"/>
          <w:szCs w:val="28"/>
        </w:rPr>
        <w:t>м усвоенных знаний составляет 85</w:t>
      </w:r>
      <w:r w:rsidRPr="00B854EA">
        <w:rPr>
          <w:rFonts w:ascii="Times New Roman" w:hAnsi="Times New Roman" w:cs="Times New Roman"/>
          <w:sz w:val="28"/>
          <w:szCs w:val="28"/>
        </w:rPr>
        <w:t>-50%; словарный запас достаточный для выражения своих мыслей в рамках изученных тем, грамматические и лексические структуры употребляет с ошибками и не всегда уместно в знакомой ситуации;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 xml:space="preserve">- </w:t>
      </w:r>
      <w:r w:rsidRPr="00BF2CED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B854EA">
        <w:rPr>
          <w:rFonts w:ascii="Times New Roman" w:hAnsi="Times New Roman" w:cs="Times New Roman"/>
          <w:sz w:val="28"/>
          <w:szCs w:val="28"/>
        </w:rPr>
        <w:t xml:space="preserve"> – обучающийся овладел менее чем 50% объёма знаний, 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предусмотренных программой; как правило, избегает употреблять лексические конструкции, включенные в программу, путает грамматические структуры.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>4.7. Результаты итоговой аттестации фиксируются в «</w:t>
      </w:r>
      <w:r w:rsidR="00735B43">
        <w:rPr>
          <w:rFonts w:ascii="Times New Roman" w:hAnsi="Times New Roman" w:cs="Times New Roman"/>
          <w:sz w:val="28"/>
          <w:szCs w:val="28"/>
        </w:rPr>
        <w:t>Портфолио</w:t>
      </w:r>
      <w:r w:rsidRPr="00B854EA">
        <w:rPr>
          <w:rFonts w:ascii="Times New Roman" w:hAnsi="Times New Roman" w:cs="Times New Roman"/>
          <w:sz w:val="28"/>
          <w:szCs w:val="28"/>
        </w:rPr>
        <w:t>» итоговой аттестации обучающихся учреждения, который является одним из отчетных документов и хран</w:t>
      </w:r>
      <w:r w:rsidR="00735B43">
        <w:rPr>
          <w:rFonts w:ascii="Times New Roman" w:hAnsi="Times New Roman" w:cs="Times New Roman"/>
          <w:sz w:val="28"/>
          <w:szCs w:val="28"/>
        </w:rPr>
        <w:t>ится у администрации учреждения.</w:t>
      </w:r>
    </w:p>
    <w:p w:rsidR="00B854EA" w:rsidRPr="00B854EA" w:rsidRDefault="00B854EA" w:rsidP="00F8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4EA">
        <w:rPr>
          <w:rFonts w:ascii="Times New Roman" w:hAnsi="Times New Roman" w:cs="Times New Roman"/>
          <w:sz w:val="28"/>
          <w:szCs w:val="28"/>
        </w:rPr>
        <w:t xml:space="preserve">4.8. </w:t>
      </w:r>
      <w:r w:rsidR="00735B43">
        <w:rPr>
          <w:rFonts w:ascii="Times New Roman" w:hAnsi="Times New Roman" w:cs="Times New Roman"/>
          <w:sz w:val="28"/>
          <w:szCs w:val="28"/>
        </w:rPr>
        <w:t>Сертификат</w:t>
      </w:r>
      <w:r w:rsidRPr="00B854EA">
        <w:rPr>
          <w:rFonts w:ascii="Times New Roman" w:hAnsi="Times New Roman" w:cs="Times New Roman"/>
          <w:sz w:val="28"/>
          <w:szCs w:val="28"/>
        </w:rPr>
        <w:t xml:space="preserve"> о прохождении программы </w:t>
      </w:r>
      <w:r w:rsidR="00372DF7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B854EA">
        <w:rPr>
          <w:rFonts w:ascii="Times New Roman" w:hAnsi="Times New Roman" w:cs="Times New Roman"/>
          <w:sz w:val="28"/>
          <w:szCs w:val="28"/>
        </w:rPr>
        <w:t>выдается обучающемуся, если он освоил образовательную программу на одном из указанных уровней и успе</w:t>
      </w:r>
      <w:r w:rsidR="00417899">
        <w:rPr>
          <w:rFonts w:ascii="Times New Roman" w:hAnsi="Times New Roman" w:cs="Times New Roman"/>
          <w:sz w:val="28"/>
          <w:szCs w:val="28"/>
        </w:rPr>
        <w:t>шно</w:t>
      </w:r>
      <w:r w:rsidR="005B3FAB">
        <w:rPr>
          <w:rFonts w:ascii="Times New Roman" w:hAnsi="Times New Roman" w:cs="Times New Roman"/>
          <w:sz w:val="28"/>
          <w:szCs w:val="28"/>
        </w:rPr>
        <w:t xml:space="preserve"> прошел итоговую аттестацию и о</w:t>
      </w:r>
      <w:r w:rsidR="00417899">
        <w:rPr>
          <w:rFonts w:ascii="Times New Roman" w:hAnsi="Times New Roman" w:cs="Times New Roman"/>
          <w:sz w:val="28"/>
          <w:szCs w:val="28"/>
        </w:rPr>
        <w:t>кончил обучение в школе.</w:t>
      </w:r>
    </w:p>
    <w:p w:rsidR="00B854EA" w:rsidRPr="00B854EA" w:rsidRDefault="00B854EA" w:rsidP="000544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4EA" w:rsidRDefault="00B854EA" w:rsidP="000544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4EA" w:rsidRDefault="00B854EA" w:rsidP="000544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4EA" w:rsidRDefault="00B854EA" w:rsidP="000544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4EA" w:rsidRDefault="00B854EA" w:rsidP="000544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4EA" w:rsidRPr="009A3211" w:rsidRDefault="00B854EA" w:rsidP="000544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854EA" w:rsidRPr="009A3211" w:rsidSect="00054497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345" w:rsidRDefault="00BA2345" w:rsidP="00B854EA">
      <w:pPr>
        <w:spacing w:after="0" w:line="240" w:lineRule="auto"/>
      </w:pPr>
      <w:r>
        <w:separator/>
      </w:r>
    </w:p>
  </w:endnote>
  <w:endnote w:type="continuationSeparator" w:id="0">
    <w:p w:rsidR="00BA2345" w:rsidRDefault="00BA2345" w:rsidP="00B8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345" w:rsidRDefault="00BA2345" w:rsidP="00B854EA">
      <w:pPr>
        <w:spacing w:after="0" w:line="240" w:lineRule="auto"/>
      </w:pPr>
      <w:r>
        <w:separator/>
      </w:r>
    </w:p>
  </w:footnote>
  <w:footnote w:type="continuationSeparator" w:id="0">
    <w:p w:rsidR="00BA2345" w:rsidRDefault="00BA2345" w:rsidP="00B85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96C"/>
    <w:rsid w:val="00054497"/>
    <w:rsid w:val="000B1F5B"/>
    <w:rsid w:val="00106197"/>
    <w:rsid w:val="00165883"/>
    <w:rsid w:val="001A39B5"/>
    <w:rsid w:val="00372DF7"/>
    <w:rsid w:val="00417899"/>
    <w:rsid w:val="00475661"/>
    <w:rsid w:val="00586AC0"/>
    <w:rsid w:val="00587004"/>
    <w:rsid w:val="005B3FAB"/>
    <w:rsid w:val="005D0049"/>
    <w:rsid w:val="00682DAC"/>
    <w:rsid w:val="006F714B"/>
    <w:rsid w:val="00735B43"/>
    <w:rsid w:val="0081764F"/>
    <w:rsid w:val="00837FCF"/>
    <w:rsid w:val="008876C5"/>
    <w:rsid w:val="0093795F"/>
    <w:rsid w:val="009A1B75"/>
    <w:rsid w:val="009A3211"/>
    <w:rsid w:val="00AD0DAF"/>
    <w:rsid w:val="00B854EA"/>
    <w:rsid w:val="00BA1F03"/>
    <w:rsid w:val="00BA2345"/>
    <w:rsid w:val="00BC48EE"/>
    <w:rsid w:val="00BD5D0B"/>
    <w:rsid w:val="00BF2CED"/>
    <w:rsid w:val="00C33E95"/>
    <w:rsid w:val="00CD2526"/>
    <w:rsid w:val="00CF6111"/>
    <w:rsid w:val="00D13CAE"/>
    <w:rsid w:val="00D213A5"/>
    <w:rsid w:val="00F85645"/>
    <w:rsid w:val="00FD0E19"/>
    <w:rsid w:val="00FD496C"/>
    <w:rsid w:val="00FF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168A"/>
  <w15:chartTrackingRefBased/>
  <w15:docId w15:val="{99FC4DC8-9C99-4E53-90D0-540DB604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54EA"/>
  </w:style>
  <w:style w:type="paragraph" w:styleId="a5">
    <w:name w:val="footer"/>
    <w:basedOn w:val="a"/>
    <w:link w:val="a6"/>
    <w:uiPriority w:val="99"/>
    <w:unhideWhenUsed/>
    <w:rsid w:val="00B85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5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dcterms:created xsi:type="dcterms:W3CDTF">2026-05-27T04:08:00Z</dcterms:created>
  <dcterms:modified xsi:type="dcterms:W3CDTF">2026-05-29T06:09:00Z</dcterms:modified>
</cp:coreProperties>
</file>