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422" w:rsidRPr="00865422" w:rsidRDefault="00195967" w:rsidP="00865422">
      <w:pPr>
        <w:pStyle w:val="a3"/>
        <w:shd w:val="clear" w:color="auto" w:fill="FFFFFF"/>
        <w:spacing w:before="75" w:beforeAutospacing="0" w:after="150" w:afterAutospacing="0"/>
        <w:jc w:val="both"/>
        <w:rPr>
          <w:color w:val="142932"/>
          <w:sz w:val="28"/>
          <w:szCs w:val="28"/>
        </w:rPr>
      </w:pPr>
      <w:r>
        <w:rPr>
          <w:color w:val="142932"/>
          <w:sz w:val="28"/>
          <w:szCs w:val="28"/>
        </w:rPr>
        <w:t xml:space="preserve">          </w:t>
      </w:r>
      <w:r w:rsidR="00E31AE3">
        <w:rPr>
          <w:color w:val="142932"/>
          <w:sz w:val="28"/>
          <w:szCs w:val="28"/>
        </w:rPr>
        <w:t>ЧУ</w:t>
      </w:r>
      <w:r w:rsidR="00865422" w:rsidRPr="00865422">
        <w:rPr>
          <w:color w:val="142932"/>
          <w:sz w:val="28"/>
          <w:szCs w:val="28"/>
        </w:rPr>
        <w:t xml:space="preserve">ДО </w:t>
      </w:r>
      <w:r w:rsidR="00E31AE3">
        <w:rPr>
          <w:color w:val="142932"/>
          <w:sz w:val="28"/>
          <w:szCs w:val="28"/>
        </w:rPr>
        <w:t>Частная языковая школа «Ступени»</w:t>
      </w:r>
      <w:r w:rsidR="00865422" w:rsidRPr="00865422">
        <w:rPr>
          <w:color w:val="142932"/>
          <w:sz w:val="28"/>
          <w:szCs w:val="28"/>
        </w:rPr>
        <w:t xml:space="preserve"> осуществляет свою образовательную деятельность по адресу: г. </w:t>
      </w:r>
      <w:r w:rsidR="00E31AE3">
        <w:rPr>
          <w:color w:val="142932"/>
          <w:sz w:val="28"/>
          <w:szCs w:val="28"/>
        </w:rPr>
        <w:t>Белокуриха</w:t>
      </w:r>
      <w:r w:rsidR="00865422" w:rsidRPr="00865422">
        <w:rPr>
          <w:color w:val="142932"/>
          <w:sz w:val="28"/>
          <w:szCs w:val="28"/>
        </w:rPr>
        <w:t xml:space="preserve">, ул. </w:t>
      </w:r>
      <w:r w:rsidR="00E31AE3">
        <w:rPr>
          <w:color w:val="142932"/>
          <w:sz w:val="28"/>
          <w:szCs w:val="28"/>
        </w:rPr>
        <w:t>Советская, д. 4, офис 2</w:t>
      </w:r>
      <w:r w:rsidR="00865422" w:rsidRPr="00865422">
        <w:rPr>
          <w:color w:val="142932"/>
          <w:sz w:val="28"/>
          <w:szCs w:val="28"/>
        </w:rPr>
        <w:t>.</w:t>
      </w:r>
    </w:p>
    <w:p w:rsidR="00865422" w:rsidRPr="00865422" w:rsidRDefault="00865422" w:rsidP="00865422">
      <w:pPr>
        <w:pStyle w:val="a3"/>
        <w:shd w:val="clear" w:color="auto" w:fill="FFFFFF"/>
        <w:spacing w:before="150" w:beforeAutospacing="0" w:after="150" w:afterAutospacing="0"/>
        <w:jc w:val="both"/>
        <w:rPr>
          <w:color w:val="142932"/>
          <w:sz w:val="28"/>
          <w:szCs w:val="28"/>
        </w:rPr>
      </w:pPr>
      <w:r w:rsidRPr="00865422">
        <w:rPr>
          <w:color w:val="142932"/>
          <w:sz w:val="28"/>
          <w:szCs w:val="28"/>
        </w:rPr>
        <w:t>В наличии учреждения имеются учебные классы, оборудованные всем необходимым для изучения английского языка как иностранного. Классы оснащены учебной мебелью, магнитными досками, телевизорами, аудио и DVD плейерами.</w:t>
      </w:r>
      <w:r w:rsidR="003866CB">
        <w:rPr>
          <w:color w:val="142932"/>
          <w:sz w:val="28"/>
          <w:szCs w:val="28"/>
        </w:rPr>
        <w:t xml:space="preserve"> Площадь классов составляет 17,3кв.м. и 15кв.м. Общая площадь помещения 55,5кв.м.</w:t>
      </w:r>
    </w:p>
    <w:p w:rsidR="00865422" w:rsidRPr="00865422" w:rsidRDefault="00865422" w:rsidP="00865422">
      <w:pPr>
        <w:pStyle w:val="a3"/>
        <w:shd w:val="clear" w:color="auto" w:fill="FFFFFF"/>
        <w:spacing w:before="150" w:beforeAutospacing="0" w:after="150" w:afterAutospacing="0"/>
        <w:jc w:val="both"/>
        <w:rPr>
          <w:color w:val="142932"/>
          <w:sz w:val="28"/>
          <w:szCs w:val="28"/>
        </w:rPr>
      </w:pPr>
      <w:r w:rsidRPr="00865422">
        <w:rPr>
          <w:color w:val="142932"/>
          <w:sz w:val="28"/>
          <w:szCs w:val="28"/>
        </w:rPr>
        <w:t>В большом количестве используется разнообразная учебная, методическая и справочная литература, в том числе на электронных носителях, наглядные пособия, копировальные аппараты.</w:t>
      </w:r>
    </w:p>
    <w:p w:rsidR="00865422" w:rsidRPr="00865422" w:rsidRDefault="00865422" w:rsidP="003866CB">
      <w:pPr>
        <w:pStyle w:val="a3"/>
        <w:shd w:val="clear" w:color="auto" w:fill="FFFFFF"/>
        <w:spacing w:before="150" w:beforeAutospacing="0" w:after="150" w:afterAutospacing="0"/>
        <w:jc w:val="both"/>
        <w:rPr>
          <w:color w:val="142932"/>
          <w:sz w:val="28"/>
          <w:szCs w:val="28"/>
        </w:rPr>
      </w:pPr>
      <w:r w:rsidRPr="00865422">
        <w:rPr>
          <w:color w:val="142932"/>
          <w:sz w:val="28"/>
          <w:szCs w:val="28"/>
        </w:rPr>
        <w:t xml:space="preserve">Классы отвечают всем требованиям санитарно-гигиенической и пожарной безопасности. </w:t>
      </w:r>
      <w:bookmarkStart w:id="0" w:name="_GoBack"/>
      <w:bookmarkEnd w:id="0"/>
    </w:p>
    <w:p w:rsidR="00AD0DAF" w:rsidRDefault="00AD0DAF" w:rsidP="00865422"/>
    <w:sectPr w:rsidR="00AD0DAF" w:rsidSect="00865422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95"/>
    <w:rsid w:val="00195967"/>
    <w:rsid w:val="003866CB"/>
    <w:rsid w:val="00433395"/>
    <w:rsid w:val="00865422"/>
    <w:rsid w:val="00AD0DAF"/>
    <w:rsid w:val="00E3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6302"/>
  <w15:chartTrackingRefBased/>
  <w15:docId w15:val="{B69903B7-3A39-46C1-984B-D8BCDF95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5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8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2026-05-26T10:04:00Z</dcterms:created>
  <dcterms:modified xsi:type="dcterms:W3CDTF">2026-05-27T04:05:00Z</dcterms:modified>
</cp:coreProperties>
</file>